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C0C" w:rsidRDefault="002A2E5D" w:rsidP="002A2E5D">
      <w:pPr>
        <w:jc w:val="center"/>
        <w:rPr>
          <w:rFonts w:ascii="Arial" w:hAnsi="Arial" w:cs="Arial"/>
          <w:b/>
          <w:sz w:val="24"/>
          <w:szCs w:val="24"/>
        </w:rPr>
      </w:pPr>
      <w:r w:rsidRPr="002A2E5D">
        <w:rPr>
          <w:rFonts w:ascii="Arial" w:hAnsi="Arial" w:cs="Arial"/>
          <w:b/>
          <w:sz w:val="24"/>
          <w:szCs w:val="24"/>
        </w:rPr>
        <w:t>Inaugural and Seminar Report</w:t>
      </w:r>
    </w:p>
    <w:p w:rsidR="002A2E5D" w:rsidRDefault="002A2E5D" w:rsidP="002A2E5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behalf of Civil Engineering Department, Hindustan Institute of Technology and Science, we have inaugurated a research laboratory ‘Honda </w:t>
      </w:r>
      <w:proofErr w:type="spellStart"/>
      <w:r>
        <w:rPr>
          <w:rFonts w:ascii="Arial" w:hAnsi="Arial" w:cs="Arial"/>
          <w:sz w:val="24"/>
          <w:szCs w:val="24"/>
        </w:rPr>
        <w:t>Fujishima</w:t>
      </w:r>
      <w:proofErr w:type="spellEnd"/>
      <w:r>
        <w:rPr>
          <w:rFonts w:ascii="Arial" w:hAnsi="Arial" w:cs="Arial"/>
          <w:sz w:val="24"/>
          <w:szCs w:val="24"/>
        </w:rPr>
        <w:t xml:space="preserve"> Renewable Energy Laboratory’ on 4</w:t>
      </w:r>
      <w:r w:rsidRPr="002A2E5D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august 2016. </w:t>
      </w:r>
    </w:p>
    <w:p w:rsidR="002A2E5D" w:rsidRDefault="00EE5C55" w:rsidP="002A2E5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presents of </w:t>
      </w:r>
      <w:r w:rsidR="002A2E5D">
        <w:rPr>
          <w:rFonts w:ascii="Arial" w:hAnsi="Arial" w:cs="Arial"/>
          <w:sz w:val="24"/>
          <w:szCs w:val="24"/>
        </w:rPr>
        <w:t xml:space="preserve">Chief guest </w:t>
      </w:r>
      <w:proofErr w:type="spellStart"/>
      <w:r w:rsidR="002A2E5D">
        <w:rPr>
          <w:rFonts w:ascii="Arial" w:hAnsi="Arial" w:cs="Arial"/>
          <w:sz w:val="24"/>
          <w:szCs w:val="24"/>
        </w:rPr>
        <w:t>Dr.Ligy</w:t>
      </w:r>
      <w:proofErr w:type="spellEnd"/>
      <w:r w:rsidR="002A2E5D">
        <w:rPr>
          <w:rFonts w:ascii="Arial" w:hAnsi="Arial" w:cs="Arial"/>
          <w:sz w:val="24"/>
          <w:szCs w:val="24"/>
        </w:rPr>
        <w:t xml:space="preserve"> Philip</w:t>
      </w:r>
      <w:r>
        <w:rPr>
          <w:rFonts w:ascii="Arial" w:hAnsi="Arial" w:cs="Arial"/>
          <w:sz w:val="24"/>
          <w:szCs w:val="24"/>
        </w:rPr>
        <w:t>,</w:t>
      </w:r>
      <w:r w:rsidR="002A2E5D">
        <w:rPr>
          <w:rFonts w:ascii="Arial" w:hAnsi="Arial" w:cs="Arial"/>
          <w:sz w:val="24"/>
          <w:szCs w:val="24"/>
        </w:rPr>
        <w:t xml:space="preserve"> guest of </w:t>
      </w:r>
      <w:proofErr w:type="spellStart"/>
      <w:r w:rsidR="002A2E5D">
        <w:rPr>
          <w:rFonts w:ascii="Arial" w:hAnsi="Arial" w:cs="Arial"/>
          <w:sz w:val="24"/>
          <w:szCs w:val="24"/>
        </w:rPr>
        <w:t>Honour</w:t>
      </w:r>
      <w:proofErr w:type="spellEnd"/>
      <w:r w:rsidR="002A2E5D">
        <w:rPr>
          <w:rFonts w:ascii="Arial" w:hAnsi="Arial" w:cs="Arial"/>
          <w:sz w:val="24"/>
          <w:szCs w:val="24"/>
        </w:rPr>
        <w:t xml:space="preserve"> Prof. </w:t>
      </w:r>
      <w:proofErr w:type="spellStart"/>
      <w:r w:rsidR="002A2E5D">
        <w:rPr>
          <w:rFonts w:ascii="Arial" w:hAnsi="Arial" w:cs="Arial"/>
          <w:sz w:val="24"/>
          <w:szCs w:val="24"/>
        </w:rPr>
        <w:t>R.Nagendran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2A2E5D">
        <w:rPr>
          <w:rFonts w:ascii="Arial" w:hAnsi="Arial" w:cs="Arial"/>
          <w:sz w:val="24"/>
          <w:szCs w:val="24"/>
        </w:rPr>
        <w:t xml:space="preserve"> Registrar, Director Research and HOD Civil</w:t>
      </w:r>
      <w:r>
        <w:rPr>
          <w:rFonts w:ascii="Arial" w:hAnsi="Arial" w:cs="Arial"/>
          <w:sz w:val="24"/>
          <w:szCs w:val="24"/>
        </w:rPr>
        <w:t>,</w:t>
      </w:r>
      <w:r w:rsidR="002A2E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we</w:t>
      </w:r>
      <w:r w:rsidR="002A2E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have </w:t>
      </w:r>
      <w:r w:rsidR="002A2E5D">
        <w:rPr>
          <w:rFonts w:ascii="Arial" w:hAnsi="Arial" w:cs="Arial"/>
          <w:sz w:val="24"/>
          <w:szCs w:val="24"/>
        </w:rPr>
        <w:t xml:space="preserve">inaugurated the research laboratory and </w:t>
      </w:r>
      <w:r>
        <w:rPr>
          <w:rFonts w:ascii="Arial" w:hAnsi="Arial" w:cs="Arial"/>
          <w:sz w:val="24"/>
          <w:szCs w:val="24"/>
        </w:rPr>
        <w:t>in addition</w:t>
      </w:r>
      <w:r w:rsidR="002A2E5D">
        <w:rPr>
          <w:rFonts w:ascii="Arial" w:hAnsi="Arial" w:cs="Arial"/>
          <w:sz w:val="24"/>
          <w:szCs w:val="24"/>
        </w:rPr>
        <w:t xml:space="preserve"> to that our chief guests delivered </w:t>
      </w:r>
      <w:r>
        <w:rPr>
          <w:rFonts w:ascii="Arial" w:hAnsi="Arial" w:cs="Arial"/>
          <w:sz w:val="24"/>
          <w:szCs w:val="24"/>
        </w:rPr>
        <w:t xml:space="preserve">a </w:t>
      </w:r>
      <w:r w:rsidR="002A2E5D">
        <w:rPr>
          <w:rFonts w:ascii="Arial" w:hAnsi="Arial" w:cs="Arial"/>
          <w:sz w:val="24"/>
          <w:szCs w:val="24"/>
        </w:rPr>
        <w:t>seminar on ‘centralized wastewater treatment work carried out at IIT</w:t>
      </w:r>
      <w:r>
        <w:rPr>
          <w:rFonts w:ascii="Arial" w:hAnsi="Arial" w:cs="Arial"/>
          <w:sz w:val="24"/>
          <w:szCs w:val="24"/>
        </w:rPr>
        <w:t xml:space="preserve"> </w:t>
      </w:r>
      <w:r w:rsidR="002A2E5D">
        <w:rPr>
          <w:rFonts w:ascii="Arial" w:hAnsi="Arial" w:cs="Arial"/>
          <w:sz w:val="24"/>
          <w:szCs w:val="24"/>
        </w:rPr>
        <w:t>Madras’</w:t>
      </w:r>
      <w:r>
        <w:rPr>
          <w:rFonts w:ascii="Arial" w:hAnsi="Arial" w:cs="Arial"/>
          <w:sz w:val="24"/>
          <w:szCs w:val="24"/>
        </w:rPr>
        <w:t xml:space="preserve"> and</w:t>
      </w:r>
      <w:r w:rsidR="002A2E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</w:t>
      </w:r>
      <w:r w:rsidR="00636AAC">
        <w:rPr>
          <w:rFonts w:ascii="Arial" w:hAnsi="Arial" w:cs="Arial"/>
          <w:sz w:val="24"/>
          <w:szCs w:val="24"/>
        </w:rPr>
        <w:t xml:space="preserve">uest of </w:t>
      </w:r>
      <w:proofErr w:type="spellStart"/>
      <w:r w:rsidR="00636AAC">
        <w:rPr>
          <w:rFonts w:ascii="Arial" w:hAnsi="Arial" w:cs="Arial"/>
          <w:sz w:val="24"/>
          <w:szCs w:val="24"/>
        </w:rPr>
        <w:t>honour</w:t>
      </w:r>
      <w:proofErr w:type="spellEnd"/>
      <w:r w:rsidR="00636AAC">
        <w:rPr>
          <w:rFonts w:ascii="Arial" w:hAnsi="Arial" w:cs="Arial"/>
          <w:sz w:val="24"/>
          <w:szCs w:val="24"/>
        </w:rPr>
        <w:t xml:space="preserve"> Professor </w:t>
      </w:r>
      <w:proofErr w:type="spellStart"/>
      <w:r w:rsidR="00636AAC">
        <w:rPr>
          <w:rFonts w:ascii="Arial" w:hAnsi="Arial" w:cs="Arial"/>
          <w:sz w:val="24"/>
          <w:szCs w:val="24"/>
        </w:rPr>
        <w:t>R.Nagendran</w:t>
      </w:r>
      <w:proofErr w:type="spellEnd"/>
      <w:r w:rsidR="00636AAC">
        <w:rPr>
          <w:rFonts w:ascii="Arial" w:hAnsi="Arial" w:cs="Arial"/>
          <w:sz w:val="24"/>
          <w:szCs w:val="24"/>
        </w:rPr>
        <w:t xml:space="preserve"> has spoke</w:t>
      </w:r>
      <w:r>
        <w:rPr>
          <w:rFonts w:ascii="Arial" w:hAnsi="Arial" w:cs="Arial"/>
          <w:sz w:val="24"/>
          <w:szCs w:val="24"/>
        </w:rPr>
        <w:t>n</w:t>
      </w:r>
      <w:r w:rsidR="00636AAC">
        <w:rPr>
          <w:rFonts w:ascii="Arial" w:hAnsi="Arial" w:cs="Arial"/>
          <w:sz w:val="24"/>
          <w:szCs w:val="24"/>
        </w:rPr>
        <w:t xml:space="preserve"> about ‘role of judiciary on waste management’.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9"/>
        <w:gridCol w:w="4847"/>
      </w:tblGrid>
      <w:tr w:rsidR="00636AAC" w:rsidTr="00CA56DA">
        <w:tc>
          <w:tcPr>
            <w:tcW w:w="4788" w:type="dxa"/>
          </w:tcPr>
          <w:p w:rsidR="00636AAC" w:rsidRDefault="00636AAC" w:rsidP="002A2E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6AA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914650" cy="2219325"/>
                  <wp:effectExtent l="19050" t="0" r="0" b="0"/>
                  <wp:docPr id="2" name="Picture 1" descr="C:\Users\PREETHI\Desktop\lab inaugural photos\IMG_3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EETHI\Desktop\lab inaugural photos\IMG_3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701" cy="222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36AAC" w:rsidRDefault="00636AAC" w:rsidP="002A2E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981325" cy="2219325"/>
                  <wp:effectExtent l="19050" t="0" r="9525" b="0"/>
                  <wp:docPr id="3" name="Picture 2" descr="C:\Users\PREETHI\Desktop\lab inaugural photos\IMG_3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EETHI\Desktop\lab inaugural photos\IMG_3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26" cy="222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AAC" w:rsidRDefault="00636AAC" w:rsidP="002A2E5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2"/>
        <w:gridCol w:w="4744"/>
      </w:tblGrid>
      <w:tr w:rsidR="00636AAC" w:rsidTr="00636AAC">
        <w:tc>
          <w:tcPr>
            <w:tcW w:w="4788" w:type="dxa"/>
          </w:tcPr>
          <w:p w:rsidR="00636AAC" w:rsidRDefault="00636AAC" w:rsidP="002A2E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000375" cy="2219325"/>
                  <wp:effectExtent l="19050" t="0" r="9525" b="0"/>
                  <wp:docPr id="4" name="Picture 3" descr="C:\Users\PREETHI\Desktop\lab inaugural photos\IMG_3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EETHI\Desktop\lab inaugural photos\IMG_3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437" cy="2224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88" w:type="dxa"/>
          </w:tcPr>
          <w:p w:rsidR="00636AAC" w:rsidRDefault="00636AAC" w:rsidP="002A2E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952750" cy="2266950"/>
                  <wp:effectExtent l="19050" t="0" r="0" b="0"/>
                  <wp:docPr id="5" name="Picture 4" descr="C:\Users\PREETHI\Desktop\lab inaugural photos\IMG_3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EETHI\Desktop\lab inaugural photos\IMG_3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268" cy="226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AAC" w:rsidRDefault="00636AAC" w:rsidP="002A2E5D">
      <w:pPr>
        <w:jc w:val="both"/>
        <w:rPr>
          <w:rFonts w:ascii="Arial" w:hAnsi="Arial" w:cs="Arial"/>
          <w:sz w:val="24"/>
          <w:szCs w:val="24"/>
        </w:rPr>
      </w:pPr>
    </w:p>
    <w:p w:rsidR="00636AAC" w:rsidRDefault="00636AAC" w:rsidP="002A2E5D">
      <w:pPr>
        <w:jc w:val="both"/>
        <w:rPr>
          <w:rFonts w:ascii="Arial" w:hAnsi="Arial" w:cs="Arial"/>
          <w:sz w:val="24"/>
          <w:szCs w:val="24"/>
        </w:rPr>
      </w:pPr>
    </w:p>
    <w:p w:rsidR="00636AAC" w:rsidRDefault="00636AAC" w:rsidP="002A2E5D">
      <w:pPr>
        <w:jc w:val="both"/>
        <w:rPr>
          <w:rFonts w:ascii="Arial" w:hAnsi="Arial" w:cs="Arial"/>
          <w:sz w:val="24"/>
          <w:szCs w:val="24"/>
        </w:rPr>
      </w:pPr>
    </w:p>
    <w:p w:rsidR="00636AAC" w:rsidRDefault="00636AAC" w:rsidP="002A2E5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950"/>
      </w:tblGrid>
      <w:tr w:rsidR="00D1692B" w:rsidTr="00CA56DA">
        <w:trPr>
          <w:trHeight w:val="3113"/>
        </w:trPr>
        <w:tc>
          <w:tcPr>
            <w:tcW w:w="4626" w:type="dxa"/>
          </w:tcPr>
          <w:p w:rsidR="00F6116D" w:rsidRDefault="00F6116D" w:rsidP="002A2E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28925" cy="2066925"/>
                  <wp:effectExtent l="19050" t="0" r="9525" b="0"/>
                  <wp:docPr id="7" name="Picture 6" descr="C:\Users\PREETHI\Desktop\lab inaugural photos\IMG_3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EETHI\Desktop\lab inaugural photos\IMG_3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F6116D" w:rsidRDefault="00F6116D" w:rsidP="002A2E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041625" cy="2066925"/>
                  <wp:effectExtent l="19050" t="0" r="6375" b="0"/>
                  <wp:docPr id="9" name="Picture 7" descr="C:\Users\PREETHI\Desktop\lab inaugural photos\IMG_3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EETHI\Desktop\lab inaugural photos\IMG_3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004" cy="2076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16D" w:rsidTr="00CA56DA">
        <w:trPr>
          <w:trHeight w:val="3113"/>
        </w:trPr>
        <w:tc>
          <w:tcPr>
            <w:tcW w:w="4626" w:type="dxa"/>
          </w:tcPr>
          <w:p w:rsidR="00F6116D" w:rsidRDefault="00F6116D" w:rsidP="002A2E5D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F6116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828925" cy="2371725"/>
                  <wp:effectExtent l="19050" t="0" r="9525" b="0"/>
                  <wp:docPr id="8" name="Picture 5" descr="C:\Users\PREETHI\Desktop\lab inaugural photos\IMG_3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EETHI\Desktop\lab inaugural photos\IMG_3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67" cy="2374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F6116D" w:rsidRDefault="00F6116D" w:rsidP="002A2E5D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048000" cy="2370268"/>
                  <wp:effectExtent l="19050" t="0" r="0" b="0"/>
                  <wp:docPr id="10" name="Picture 8" descr="C:\Users\PREETHI\Desktop\lab inaugural photos\IMG_3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EETHI\Desktop\lab inaugural photos\IMG_3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080" cy="2371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92B" w:rsidTr="00CA56DA">
        <w:trPr>
          <w:trHeight w:val="3113"/>
        </w:trPr>
        <w:tc>
          <w:tcPr>
            <w:tcW w:w="9576" w:type="dxa"/>
            <w:gridSpan w:val="2"/>
          </w:tcPr>
          <w:p w:rsidR="00D1692B" w:rsidRDefault="00D1692B" w:rsidP="00D1692B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D1692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261500" cy="3057525"/>
                  <wp:effectExtent l="19050" t="0" r="0" b="0"/>
                  <wp:docPr id="13" name="Picture 9" descr="C:\Users\PREETHI\Desktop\lab inaugural photos\IMG_3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EETHI\Desktop\lab inaugural photos\IMG_3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181" cy="306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6DA" w:rsidRDefault="00CA56DA" w:rsidP="00CA56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After the seminar the chief guests, HOD Civil, Reverend and all the staff members of civil department went to the renewable energy laboratory and inaugurated with a prayer.</w:t>
      </w:r>
    </w:p>
    <w:p w:rsidR="00F6116D" w:rsidRPr="002A2E5D" w:rsidRDefault="00F6116D" w:rsidP="002A2E5D">
      <w:pPr>
        <w:jc w:val="both"/>
        <w:rPr>
          <w:rFonts w:ascii="Arial" w:hAnsi="Arial" w:cs="Arial"/>
          <w:sz w:val="24"/>
          <w:szCs w:val="24"/>
        </w:rPr>
      </w:pPr>
    </w:p>
    <w:sectPr w:rsidR="00F6116D" w:rsidRPr="002A2E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5D"/>
    <w:rsid w:val="00202C0C"/>
    <w:rsid w:val="002A2E5D"/>
    <w:rsid w:val="00636AAC"/>
    <w:rsid w:val="00C06E25"/>
    <w:rsid w:val="00CA56DA"/>
    <w:rsid w:val="00D1692B"/>
    <w:rsid w:val="00EE5C55"/>
    <w:rsid w:val="00F6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A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6A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A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6A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PREETHI</dc:creator>
  <cp:lastModifiedBy>user</cp:lastModifiedBy>
  <cp:revision>2</cp:revision>
  <dcterms:created xsi:type="dcterms:W3CDTF">2020-11-30T15:06:00Z</dcterms:created>
  <dcterms:modified xsi:type="dcterms:W3CDTF">2020-11-30T15:06:00Z</dcterms:modified>
</cp:coreProperties>
</file>