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39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615"/>
      </w:tblGrid>
      <w:tr w:rsidR="00A17EC5" w14:paraId="2102E10F" w14:textId="77777777" w:rsidTr="00DF3A39">
        <w:trPr>
          <w:trHeight w:val="2866"/>
        </w:trPr>
        <w:tc>
          <w:tcPr>
            <w:tcW w:w="3108" w:type="dxa"/>
          </w:tcPr>
          <w:p w14:paraId="7E089459" w14:textId="795A9F4B" w:rsidR="00A17EC5" w:rsidRDefault="00DF3A39" w:rsidP="00A17EC5">
            <w:r>
              <w:rPr>
                <w:noProof/>
              </w:rPr>
              <w:drawing>
                <wp:inline distT="0" distB="0" distL="0" distR="0" wp14:anchorId="5F50A547" wp14:editId="1C5A4003">
                  <wp:extent cx="1419225" cy="1828617"/>
                  <wp:effectExtent l="0" t="0" r="0" b="635"/>
                  <wp:docPr id="2" name="Picture 2" descr="C:\Users\Parvati\Pictures\jo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vati\Pictures\jo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2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14:paraId="2A300E79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1D">
              <w:rPr>
                <w:rFonts w:ascii="Times New Roman" w:hAnsi="Times New Roman" w:cs="Times New Roman"/>
                <w:sz w:val="24"/>
                <w:szCs w:val="24"/>
              </w:rPr>
              <w:t>Dr.P.S.Joanna</w:t>
            </w:r>
            <w:proofErr w:type="spellEnd"/>
          </w:p>
          <w:p w14:paraId="10A8006A" w14:textId="5924EF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24637F">
              <w:rPr>
                <w:rFonts w:ascii="Times New Roman" w:hAnsi="Times New Roman" w:cs="Times New Roman"/>
                <w:sz w:val="24"/>
                <w:szCs w:val="24"/>
              </w:rPr>
              <w:t xml:space="preserve"> (Visiting)</w:t>
            </w: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24AECA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 xml:space="preserve">Hindustan Institute of Technology and Science </w:t>
            </w:r>
            <w:hyperlink r:id="rId6" w:history="1">
              <w:r w:rsidRPr="00006F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joanna@hindustanuniv.ac.in</w:t>
              </w:r>
            </w:hyperlink>
            <w:r w:rsidRPr="00006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522B69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458B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>Total experience (in years): 24</w:t>
            </w:r>
          </w:p>
          <w:p w14:paraId="1670BCA4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9C91" w14:textId="7CA5F845" w:rsidR="00A17EC5" w:rsidRPr="00006F1D" w:rsidRDefault="00A17EC5" w:rsidP="00A1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>Research area: Structural dynamics, Cold-Formed Steel Structures, Sustainable materials</w:t>
            </w:r>
            <w:r w:rsidR="00DF3A39" w:rsidRPr="00006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F1D">
              <w:rPr>
                <w:rFonts w:ascii="Times New Roman" w:hAnsi="Times New Roman" w:cs="Times New Roman"/>
                <w:sz w:val="24"/>
                <w:szCs w:val="24"/>
              </w:rPr>
              <w:t>FRP Composites</w:t>
            </w:r>
            <w:r w:rsidR="00DF3A39" w:rsidRPr="0000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06156" w14:textId="77777777" w:rsidR="00A17EC5" w:rsidRPr="00006F1D" w:rsidRDefault="00A17EC5" w:rsidP="00A1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3841B" w14:textId="1C5AE24A" w:rsidR="009D3A26" w:rsidRDefault="009D3A26">
      <w:r>
        <w:t xml:space="preserve">  </w:t>
      </w:r>
    </w:p>
    <w:p w14:paraId="4EBFE590" w14:textId="2191673A" w:rsidR="009D3A26" w:rsidRPr="008F0050" w:rsidRDefault="009D3A26" w:rsidP="009D3A26">
      <w:pPr>
        <w:jc w:val="both"/>
        <w:rPr>
          <w:b/>
          <w:sz w:val="26"/>
          <w:szCs w:val="26"/>
        </w:rPr>
      </w:pPr>
      <w:r w:rsidRPr="008F0050">
        <w:rPr>
          <w:b/>
          <w:sz w:val="26"/>
          <w:szCs w:val="26"/>
        </w:rPr>
        <w:t xml:space="preserve">Recent Publications: </w:t>
      </w:r>
    </w:p>
    <w:p w14:paraId="6231F037" w14:textId="3B3E9194" w:rsidR="00145A07" w:rsidRPr="008F0050" w:rsidRDefault="00000000" w:rsidP="00145A0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Ganesan, C.</w:t>
        </w:r>
      </w:hyperlink>
      <w:r w:rsidR="00145A07" w:rsidRPr="00006F1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Joanna P.S.</w:t>
        </w:r>
      </w:hyperlink>
      <w:r w:rsidR="00145A07" w:rsidRPr="008F00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45A07" w:rsidRPr="008F0050">
        <w:rPr>
          <w:rFonts w:ascii="Times New Roman" w:hAnsi="Times New Roman" w:cs="Times New Roman"/>
          <w:sz w:val="24"/>
          <w:szCs w:val="24"/>
        </w:rPr>
        <w:t>‘Modeling the residual strength and fatigue life of carbon fiber composites under constant amplitude loading’,</w:t>
      </w:r>
      <w:r w:rsidR="00A542E4">
        <w:rPr>
          <w:rFonts w:ascii="Times New Roman" w:hAnsi="Times New Roman" w:cs="Times New Roman"/>
          <w:sz w:val="24"/>
          <w:szCs w:val="24"/>
        </w:rPr>
        <w:t xml:space="preserve"> </w:t>
      </w:r>
      <w:r w:rsidR="00145A07" w:rsidRPr="008F0050">
        <w:rPr>
          <w:rFonts w:ascii="Times New Roman" w:hAnsi="Times New Roman" w:cs="Times New Roman"/>
          <w:sz w:val="24"/>
          <w:szCs w:val="24"/>
        </w:rPr>
        <w:t>Mechanics of Advanced Materials and Structures, 2020, 27(21), pp. 1840-1848 (Web of Science)</w:t>
      </w:r>
    </w:p>
    <w:p w14:paraId="1A8B3621" w14:textId="5A65622D" w:rsidR="00145A07" w:rsidRPr="008F0050" w:rsidRDefault="00000000" w:rsidP="00145A0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Divahar</w:t>
        </w:r>
      </w:hyperlink>
      <w:hyperlink r:id="rId10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, R.</w:t>
        </w:r>
      </w:hyperlink>
      <w:r w:rsidR="00145A07" w:rsidRPr="00006F1D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Aravind Raj, P.S.</w:t>
        </w:r>
      </w:hyperlink>
      <w:r w:rsidR="00145A07" w:rsidRPr="00006F1D">
        <w:rPr>
          <w:rFonts w:ascii="Times New Roman" w:hAnsi="Times New Roman" w:cs="Times New Roman"/>
          <w:sz w:val="24"/>
          <w:szCs w:val="24"/>
        </w:rPr>
        <w:t xml:space="preserve">,  </w:t>
      </w:r>
      <w:hyperlink r:id="rId12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Sangeetha, S.P.</w:t>
        </w:r>
      </w:hyperlink>
      <w:r w:rsidR="00145A07" w:rsidRPr="00006F1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145A07" w:rsidRPr="00006F1D">
          <w:rPr>
            <w:rFonts w:ascii="Times New Roman" w:hAnsi="Times New Roman" w:cs="Times New Roman"/>
            <w:sz w:val="24"/>
            <w:szCs w:val="24"/>
          </w:rPr>
          <w:t>Joanna P.S.</w:t>
        </w:r>
      </w:hyperlink>
      <w:r w:rsidR="00145A07" w:rsidRPr="008F00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r w:rsidR="00145A07" w:rsidRPr="008F0050">
        <w:rPr>
          <w:rFonts w:ascii="Times New Roman" w:hAnsi="Times New Roman" w:cs="Times New Roman"/>
          <w:sz w:val="24"/>
          <w:szCs w:val="24"/>
        </w:rPr>
        <w:t xml:space="preserve">‘Experimental, analytical and numerical studies on concrete encased </w:t>
      </w:r>
      <w:proofErr w:type="spellStart"/>
      <w:r w:rsidR="00145A07" w:rsidRPr="008F0050">
        <w:rPr>
          <w:rFonts w:ascii="Times New Roman" w:hAnsi="Times New Roman" w:cs="Times New Roman"/>
          <w:sz w:val="24"/>
          <w:szCs w:val="24"/>
        </w:rPr>
        <w:t>trapezoidally</w:t>
      </w:r>
      <w:proofErr w:type="spellEnd"/>
      <w:r w:rsidR="00145A07" w:rsidRPr="008F0050">
        <w:rPr>
          <w:rFonts w:ascii="Times New Roman" w:hAnsi="Times New Roman" w:cs="Times New Roman"/>
          <w:sz w:val="24"/>
          <w:szCs w:val="24"/>
        </w:rPr>
        <w:t xml:space="preserve"> web profiled cold formed steel beams by varying depth-thickness ratio’, Frontiers of Structural and Civil Engineering, 2020, 14(4), pp. 930-946(Web of Science)</w:t>
      </w:r>
    </w:p>
    <w:p w14:paraId="7E7434CE" w14:textId="6A63BA26" w:rsidR="00145A07" w:rsidRPr="008F0050" w:rsidRDefault="00000000" w:rsidP="00145A0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5A07" w:rsidRPr="00006F1D">
          <w:rPr>
            <w:rFonts w:ascii="Times New Roman" w:hAnsi="Times New Roman" w:cs="Times New Roman"/>
          </w:rPr>
          <w:t>Aravind Raj, P.S.</w:t>
        </w:r>
      </w:hyperlink>
      <w:r w:rsidR="00145A07" w:rsidRPr="00006F1D">
        <w:rPr>
          <w:rFonts w:ascii="Times New Roman" w:hAnsi="Times New Roman" w:cs="Times New Roman"/>
        </w:rPr>
        <w:t>, </w:t>
      </w:r>
      <w:hyperlink r:id="rId15" w:history="1">
        <w:r w:rsidR="00145A07" w:rsidRPr="00006F1D">
          <w:rPr>
            <w:rFonts w:ascii="Times New Roman" w:hAnsi="Times New Roman" w:cs="Times New Roman"/>
          </w:rPr>
          <w:t>Divahar</w:t>
        </w:r>
      </w:hyperlink>
      <w:hyperlink r:id="rId16" w:history="1">
        <w:r w:rsidR="00145A07" w:rsidRPr="00006F1D">
          <w:rPr>
            <w:rFonts w:ascii="Times New Roman" w:hAnsi="Times New Roman" w:cs="Times New Roman"/>
          </w:rPr>
          <w:t>, R.</w:t>
        </w:r>
      </w:hyperlink>
      <w:r w:rsidR="00145A07" w:rsidRPr="00006F1D">
        <w:rPr>
          <w:rFonts w:ascii="Times New Roman" w:hAnsi="Times New Roman" w:cs="Times New Roman"/>
        </w:rPr>
        <w:t>, </w:t>
      </w:r>
      <w:hyperlink r:id="rId17" w:history="1">
        <w:r w:rsidR="00145A07" w:rsidRPr="00006F1D">
          <w:rPr>
            <w:rFonts w:ascii="Times New Roman" w:hAnsi="Times New Roman" w:cs="Times New Roman"/>
          </w:rPr>
          <w:t>Sangeetha, S.P.</w:t>
        </w:r>
      </w:hyperlink>
      <w:r w:rsidR="00145A07" w:rsidRPr="00006F1D">
        <w:rPr>
          <w:rFonts w:ascii="Times New Roman" w:hAnsi="Times New Roman" w:cs="Times New Roman"/>
        </w:rPr>
        <w:t>, </w:t>
      </w:r>
      <w:hyperlink r:id="rId18" w:history="1">
        <w:r w:rsidR="00145A07" w:rsidRPr="00006F1D">
          <w:rPr>
            <w:rFonts w:ascii="Times New Roman" w:hAnsi="Times New Roman" w:cs="Times New Roman"/>
          </w:rPr>
          <w:t>Joanna P.S.</w:t>
        </w:r>
      </w:hyperlink>
      <w:r w:rsidR="00145A07" w:rsidRPr="00006F1D">
        <w:rPr>
          <w:rFonts w:ascii="Times New Roman" w:hAnsi="Times New Roman" w:cs="Times New Roman"/>
        </w:rPr>
        <w:t>,</w:t>
      </w:r>
      <w:r w:rsidR="00145A07" w:rsidRPr="008F00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</w:t>
      </w:r>
      <w:r w:rsidR="00145A07" w:rsidRPr="00006F1D">
        <w:rPr>
          <w:rFonts w:ascii="Times New Roman" w:hAnsi="Times New Roman" w:cs="Times New Roman"/>
        </w:rPr>
        <w:t>Quasi-static</w:t>
      </w:r>
      <w:r w:rsidR="00145A07" w:rsidRPr="008F0050">
        <w:rPr>
          <w:rFonts w:ascii="Times New Roman" w:hAnsi="Times New Roman" w:cs="Times New Roman"/>
          <w:sz w:val="24"/>
          <w:szCs w:val="24"/>
        </w:rPr>
        <w:t xml:space="preserve"> cyclic load performance of encased concrete-filled steel tubular with steel loops joint using sustainable concrete’,</w:t>
      </w:r>
      <w:r w:rsidR="00A542E4">
        <w:rPr>
          <w:rFonts w:ascii="Times New Roman" w:hAnsi="Times New Roman" w:cs="Times New Roman"/>
          <w:sz w:val="24"/>
          <w:szCs w:val="24"/>
        </w:rPr>
        <w:t xml:space="preserve"> </w:t>
      </w:r>
      <w:r w:rsidR="00145A07" w:rsidRPr="008F0050">
        <w:rPr>
          <w:rFonts w:ascii="Times New Roman" w:hAnsi="Times New Roman" w:cs="Times New Roman"/>
          <w:sz w:val="24"/>
          <w:szCs w:val="24"/>
        </w:rPr>
        <w:t>Asian Journal of Civil Engineering, 2020, 21(7), pp. 1259-1267(Scopus)</w:t>
      </w:r>
    </w:p>
    <w:p w14:paraId="688002A2" w14:textId="2ED66963" w:rsidR="00145A07" w:rsidRPr="008F0050" w:rsidRDefault="00145A07" w:rsidP="00145A0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050">
        <w:rPr>
          <w:rFonts w:ascii="Times New Roman" w:hAnsi="Times New Roman" w:cs="Times New Roman"/>
          <w:sz w:val="24"/>
          <w:szCs w:val="24"/>
        </w:rPr>
        <w:t>P.S.Joanna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T.S.Parvati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, Jessy Rooby, 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R.Preetha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 ‘A study on the flexural behavior of sustainable concrete beams with high volume fly ash’   Elsevier-Materials Today: Proceedings,2020 (Scopus)</w:t>
      </w:r>
    </w:p>
    <w:p w14:paraId="158767D4" w14:textId="456A5171" w:rsidR="00145A07" w:rsidRPr="008F0050" w:rsidRDefault="00145A07" w:rsidP="00145A0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50">
        <w:rPr>
          <w:rFonts w:ascii="Times New Roman" w:hAnsi="Times New Roman" w:cs="Times New Roman"/>
          <w:sz w:val="24"/>
          <w:szCs w:val="24"/>
        </w:rPr>
        <w:t>Parvati T S, Joanna P.S, “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 of Beam-Column Subjected to Reversed Lateral Loading” KSCE Journal of Civil Engineering, Volume 22, Issue 7, 2018,</w:t>
      </w:r>
      <w:r w:rsidR="00357ED3">
        <w:rPr>
          <w:rFonts w:ascii="Times New Roman" w:hAnsi="Times New Roman" w:cs="Times New Roman"/>
          <w:sz w:val="24"/>
          <w:szCs w:val="24"/>
        </w:rPr>
        <w:t>pp 2464–2468. (WOS)</w:t>
      </w:r>
    </w:p>
    <w:p w14:paraId="1A9E8A91" w14:textId="56A7E818" w:rsidR="000C7FA2" w:rsidRPr="008F0050" w:rsidRDefault="00A17EC5" w:rsidP="00A17EC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C.Ganesan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 and Joanna P.S, ‘Fatigue Life and Residual Strength prediction of GFRP Composites: An Experimental and Theoretical approach, Latin American Journal of Solids and Structures’,15(7), 72, 2018(  (Scopus &amp; WOS)</w:t>
      </w:r>
    </w:p>
    <w:p w14:paraId="215B0094" w14:textId="0B9F10F0" w:rsidR="00006F1D" w:rsidRDefault="00A17EC5" w:rsidP="00006F1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50">
        <w:rPr>
          <w:rFonts w:ascii="Times New Roman" w:hAnsi="Times New Roman" w:cs="Times New Roman"/>
          <w:sz w:val="24"/>
          <w:szCs w:val="24"/>
        </w:rPr>
        <w:t xml:space="preserve">Divahar R. and Joanna P.S ‘Numerical Simulation and Experimental Investigation on Static 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 of Cold-Formed Steel Beam with </w:t>
      </w:r>
      <w:proofErr w:type="spellStart"/>
      <w:r w:rsidRPr="008F0050">
        <w:rPr>
          <w:rFonts w:ascii="Times New Roman" w:hAnsi="Times New Roman" w:cs="Times New Roman"/>
          <w:sz w:val="24"/>
          <w:szCs w:val="24"/>
        </w:rPr>
        <w:t>Trapezoidally</w:t>
      </w:r>
      <w:proofErr w:type="spellEnd"/>
      <w:r w:rsidRPr="008F0050">
        <w:rPr>
          <w:rFonts w:ascii="Times New Roman" w:hAnsi="Times New Roman" w:cs="Times New Roman"/>
          <w:sz w:val="24"/>
          <w:szCs w:val="24"/>
        </w:rPr>
        <w:t xml:space="preserve"> Corrugated Web by Varying Depth-Thickness Ratio’, Asian Journal of Civil Engineering, 2018, 19(2), pp. 121-137</w:t>
      </w:r>
      <w:r w:rsidRPr="008F005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8F00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050">
        <w:rPr>
          <w:rFonts w:ascii="Times New Roman" w:hAnsi="Times New Roman" w:cs="Times New Roman"/>
          <w:sz w:val="24"/>
          <w:szCs w:val="24"/>
        </w:rPr>
        <w:t>Scopus )</w:t>
      </w:r>
      <w:proofErr w:type="gramEnd"/>
      <w:r w:rsidR="00006F1D">
        <w:rPr>
          <w:rFonts w:ascii="Times New Roman" w:hAnsi="Times New Roman" w:cs="Times New Roman"/>
          <w:sz w:val="24"/>
          <w:szCs w:val="24"/>
        </w:rPr>
        <w:t>.</w:t>
      </w:r>
    </w:p>
    <w:p w14:paraId="753EF738" w14:textId="77777777" w:rsidR="00006F1D" w:rsidRDefault="00006F1D" w:rsidP="00006F1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5988BF" w14:textId="2EA6D6CA" w:rsidR="00006F1D" w:rsidRDefault="00006F1D" w:rsidP="00006F1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F1D">
        <w:rPr>
          <w:rFonts w:ascii="Times New Roman" w:hAnsi="Times New Roman" w:cs="Times New Roman"/>
          <w:b/>
          <w:sz w:val="24"/>
          <w:szCs w:val="24"/>
        </w:rPr>
        <w:t>Patent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9F82308" w14:textId="77777777" w:rsidR="002F410F" w:rsidRPr="002F410F" w:rsidRDefault="002F410F" w:rsidP="002F410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410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Moment Resisting Connection for a Long Cantilever Building with Concrete core Wall.</w:t>
      </w:r>
    </w:p>
    <w:p w14:paraId="050E69A6" w14:textId="63F08BB5" w:rsidR="002F410F" w:rsidRPr="002F410F" w:rsidRDefault="002F410F" w:rsidP="002F410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410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Double Skinned Beam-Columns with outer cold-formed steel and inner GFRP tubes for Seismic regions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</w:p>
    <w:p w14:paraId="0EA33319" w14:textId="77777777" w:rsidR="002F410F" w:rsidRPr="002F410F" w:rsidRDefault="002F410F" w:rsidP="002F410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410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Earthquake resistant cold formed concrete filled double skin tubular beam columns strengthened with GFRP wrapping.</w:t>
      </w:r>
    </w:p>
    <w:p w14:paraId="219172DF" w14:textId="7443011D" w:rsidR="002F410F" w:rsidRDefault="002F410F" w:rsidP="002F410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410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Earthquake Resistant Cold-formed Steel Beams with fly Ash Concrete Encased Trapezoidal Corrugated Web</w:t>
      </w:r>
      <w:r w:rsidR="00376E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5B78CE0D" w14:textId="59242D2E" w:rsidR="002F410F" w:rsidRPr="00376E74" w:rsidRDefault="002F410F" w:rsidP="00376E74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410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Cold-formed Steel Beam with Encased Braced Web for Earthquake Resistant Constructions</w:t>
      </w:r>
      <w:r w:rsidR="00376E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518ADF05" w14:textId="77777777" w:rsidR="00006F1D" w:rsidRPr="00006F1D" w:rsidRDefault="00006F1D" w:rsidP="00006F1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2B9A0" w14:textId="77777777" w:rsidR="00A17EC5" w:rsidRPr="00A17EC5" w:rsidRDefault="00A17EC5" w:rsidP="00A17EC5">
      <w:pPr>
        <w:pStyle w:val="ListParagraph"/>
        <w:jc w:val="both"/>
        <w:rPr>
          <w:b/>
          <w:sz w:val="26"/>
          <w:szCs w:val="26"/>
        </w:rPr>
      </w:pPr>
    </w:p>
    <w:p w14:paraId="44BD4922" w14:textId="6C7B58B4" w:rsidR="00145A07" w:rsidRDefault="00145A07" w:rsidP="00145A07">
      <w:pPr>
        <w:pStyle w:val="ListParagraph"/>
        <w:jc w:val="both"/>
        <w:rPr>
          <w:b/>
          <w:bCs/>
          <w:sz w:val="26"/>
          <w:szCs w:val="26"/>
        </w:rPr>
      </w:pPr>
    </w:p>
    <w:p w14:paraId="5306EC1F" w14:textId="4B9D4F7B" w:rsidR="000C7FA2" w:rsidRDefault="000C7FA2" w:rsidP="00145A07">
      <w:pPr>
        <w:pStyle w:val="ListParagraph"/>
        <w:jc w:val="both"/>
        <w:rPr>
          <w:b/>
          <w:bCs/>
          <w:sz w:val="26"/>
          <w:szCs w:val="26"/>
        </w:rPr>
      </w:pPr>
    </w:p>
    <w:p w14:paraId="6CFF02F0" w14:textId="09A0B92A" w:rsidR="000C7FA2" w:rsidRDefault="000C7FA2" w:rsidP="00145A07">
      <w:pPr>
        <w:pStyle w:val="ListParagraph"/>
        <w:jc w:val="both"/>
        <w:rPr>
          <w:b/>
          <w:bCs/>
          <w:sz w:val="26"/>
          <w:szCs w:val="26"/>
        </w:rPr>
      </w:pPr>
    </w:p>
    <w:p w14:paraId="75EC4484" w14:textId="02F50B70" w:rsidR="000C7FA2" w:rsidRDefault="000C7FA2" w:rsidP="00145A07">
      <w:pPr>
        <w:pStyle w:val="ListParagraph"/>
        <w:jc w:val="both"/>
        <w:rPr>
          <w:b/>
          <w:bCs/>
          <w:sz w:val="26"/>
          <w:szCs w:val="26"/>
        </w:rPr>
      </w:pPr>
    </w:p>
    <w:p w14:paraId="297D7D1E" w14:textId="77777777" w:rsidR="000C7FA2" w:rsidRPr="00A17EC5" w:rsidRDefault="000C7FA2" w:rsidP="00A17EC5">
      <w:pPr>
        <w:jc w:val="both"/>
        <w:rPr>
          <w:b/>
          <w:bCs/>
          <w:sz w:val="26"/>
          <w:szCs w:val="26"/>
        </w:rPr>
      </w:pPr>
    </w:p>
    <w:sectPr w:rsidR="000C7FA2" w:rsidRPr="00A17EC5" w:rsidSect="00DC6E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007"/>
    <w:multiLevelType w:val="hybridMultilevel"/>
    <w:tmpl w:val="4C5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52A"/>
    <w:multiLevelType w:val="hybridMultilevel"/>
    <w:tmpl w:val="6EA413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863"/>
    <w:multiLevelType w:val="hybridMultilevel"/>
    <w:tmpl w:val="CAF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0B1"/>
    <w:multiLevelType w:val="hybridMultilevel"/>
    <w:tmpl w:val="EDD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B33"/>
    <w:multiLevelType w:val="hybridMultilevel"/>
    <w:tmpl w:val="9FDC5C3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741374625">
    <w:abstractNumId w:val="2"/>
  </w:num>
  <w:num w:numId="2" w16cid:durableId="2002154361">
    <w:abstractNumId w:val="0"/>
  </w:num>
  <w:num w:numId="3" w16cid:durableId="707679466">
    <w:abstractNumId w:val="3"/>
  </w:num>
  <w:num w:numId="4" w16cid:durableId="761489081">
    <w:abstractNumId w:val="1"/>
  </w:num>
  <w:num w:numId="5" w16cid:durableId="1194995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26"/>
    <w:rsid w:val="00006F1D"/>
    <w:rsid w:val="00052678"/>
    <w:rsid w:val="000C7FA2"/>
    <w:rsid w:val="00101657"/>
    <w:rsid w:val="00121955"/>
    <w:rsid w:val="00121EE7"/>
    <w:rsid w:val="00145A07"/>
    <w:rsid w:val="0019092C"/>
    <w:rsid w:val="001C5AEE"/>
    <w:rsid w:val="0024637F"/>
    <w:rsid w:val="002F410F"/>
    <w:rsid w:val="002F5A1D"/>
    <w:rsid w:val="00357ED3"/>
    <w:rsid w:val="00376E74"/>
    <w:rsid w:val="004D10C9"/>
    <w:rsid w:val="004D5C0F"/>
    <w:rsid w:val="004E252B"/>
    <w:rsid w:val="00537944"/>
    <w:rsid w:val="00542245"/>
    <w:rsid w:val="005F3C73"/>
    <w:rsid w:val="00750310"/>
    <w:rsid w:val="007A48B7"/>
    <w:rsid w:val="008978A5"/>
    <w:rsid w:val="008F0050"/>
    <w:rsid w:val="0093798F"/>
    <w:rsid w:val="009D3A26"/>
    <w:rsid w:val="00A17EC5"/>
    <w:rsid w:val="00A542E4"/>
    <w:rsid w:val="00B90887"/>
    <w:rsid w:val="00BE10A6"/>
    <w:rsid w:val="00C5537C"/>
    <w:rsid w:val="00C77412"/>
    <w:rsid w:val="00D84DE4"/>
    <w:rsid w:val="00DA3033"/>
    <w:rsid w:val="00DC6E6D"/>
    <w:rsid w:val="00DF3A39"/>
    <w:rsid w:val="00F06EE1"/>
    <w:rsid w:val="00F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4D34"/>
  <w15:docId w15:val="{B91A3C28-2C8F-486F-B012-1239796F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A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0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15073955300" TargetMode="External"/><Relationship Id="rId13" Type="http://schemas.openxmlformats.org/officeDocument/2006/relationships/hyperlink" Target="https://www.scopus.com/authid/detail.uri?authorId=15073955300" TargetMode="External"/><Relationship Id="rId18" Type="http://schemas.openxmlformats.org/officeDocument/2006/relationships/hyperlink" Target="https://www.scopus.com/authid/detail.uri?authorId=15073955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6168315700" TargetMode="External"/><Relationship Id="rId12" Type="http://schemas.openxmlformats.org/officeDocument/2006/relationships/hyperlink" Target="https://www.scopus.com/authid/detail.uri?authorId=57204260163" TargetMode="External"/><Relationship Id="rId17" Type="http://schemas.openxmlformats.org/officeDocument/2006/relationships/hyperlink" Target="https://www.scopus.com/authid/detail.uri?authorId=57204260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63525697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anna@hindustanuniv.ac.in" TargetMode="External"/><Relationship Id="rId11" Type="http://schemas.openxmlformats.org/officeDocument/2006/relationships/hyperlink" Target="https://www.scopus.com/authid/detail.uri?authorId=550060239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copus.com/authid/detail.uri?authorId=56352569700" TargetMode="External"/><Relationship Id="rId10" Type="http://schemas.openxmlformats.org/officeDocument/2006/relationships/hyperlink" Target="https://www.scopus.com/authid/detail.uri?authorId=563525697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352569700" TargetMode="External"/><Relationship Id="rId14" Type="http://schemas.openxmlformats.org/officeDocument/2006/relationships/hyperlink" Target="https://www.scopus.com/authid/detail.uri?authorId=5500602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Parvati</dc:creator>
  <cp:lastModifiedBy>preethi V</cp:lastModifiedBy>
  <cp:revision>12</cp:revision>
  <dcterms:created xsi:type="dcterms:W3CDTF">2020-11-21T08:27:00Z</dcterms:created>
  <dcterms:modified xsi:type="dcterms:W3CDTF">2024-01-31T08:27:00Z</dcterms:modified>
</cp:coreProperties>
</file>