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E4A" w:rsidRDefault="00C67B4B">
      <w:pPr>
        <w:spacing w:before="75" w:line="316" w:lineRule="exact"/>
        <w:ind w:left="3260"/>
        <w:rPr>
          <w:b/>
          <w:sz w:val="28"/>
        </w:rPr>
      </w:pPr>
      <w:r>
        <w:rPr>
          <w:noProof/>
          <w:lang w:val="en-IN" w:eastAsia="en-IN"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912875</wp:posOffset>
            </wp:positionH>
            <wp:positionV relativeFrom="paragraph">
              <wp:posOffset>132726</wp:posOffset>
            </wp:positionV>
            <wp:extent cx="1877568" cy="212736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7568" cy="21273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 xml:space="preserve">Mr. J. </w:t>
      </w:r>
      <w:proofErr w:type="spellStart"/>
      <w:r>
        <w:rPr>
          <w:b/>
          <w:sz w:val="28"/>
        </w:rPr>
        <w:t>Karthick</w:t>
      </w:r>
      <w:proofErr w:type="spellEnd"/>
    </w:p>
    <w:p w:rsidR="00347E4A" w:rsidRDefault="00C67B4B">
      <w:pPr>
        <w:pStyle w:val="BodyText"/>
        <w:spacing w:line="316" w:lineRule="exact"/>
        <w:ind w:left="3260"/>
      </w:pPr>
      <w:r>
        <w:t>Assistant Professor (SG),</w:t>
      </w:r>
    </w:p>
    <w:p w:rsidR="00347E4A" w:rsidRDefault="00C67B4B">
      <w:pPr>
        <w:pStyle w:val="BodyText"/>
        <w:spacing w:before="13" w:line="235" w:lineRule="auto"/>
        <w:ind w:left="3260" w:right="1055"/>
      </w:pPr>
      <w:r>
        <w:t>Hindustan Institute of Technology and Science</w:t>
      </w:r>
      <w:hyperlink r:id="rId6">
        <w:r>
          <w:t xml:space="preserve"> karthikj@hindustanuniv.ac.in</w:t>
        </w:r>
      </w:hyperlink>
    </w:p>
    <w:p w:rsidR="00347E4A" w:rsidRDefault="00347E4A">
      <w:pPr>
        <w:pStyle w:val="BodyText"/>
        <w:spacing w:before="3"/>
      </w:pPr>
    </w:p>
    <w:p w:rsidR="00347E4A" w:rsidRDefault="00C67B4B">
      <w:pPr>
        <w:pStyle w:val="BodyText"/>
        <w:spacing w:before="1"/>
        <w:ind w:left="3260"/>
      </w:pPr>
      <w:r>
        <w:t>Total experience (in years): 12</w:t>
      </w:r>
    </w:p>
    <w:p w:rsidR="00347E4A" w:rsidRDefault="00347E4A">
      <w:pPr>
        <w:pStyle w:val="BodyText"/>
        <w:spacing w:before="9"/>
      </w:pPr>
    </w:p>
    <w:p w:rsidR="00347E4A" w:rsidRDefault="00C67B4B">
      <w:pPr>
        <w:pStyle w:val="BodyText"/>
        <w:spacing w:line="235" w:lineRule="auto"/>
        <w:ind w:left="3260" w:right="700"/>
        <w:jc w:val="both"/>
      </w:pPr>
      <w:r>
        <w:t xml:space="preserve">Research area: Environmental impact assessment, Environmental quality monitoring, Environmental modeling, </w:t>
      </w:r>
      <w:proofErr w:type="gramStart"/>
      <w:r>
        <w:t>Air</w:t>
      </w:r>
      <w:proofErr w:type="gramEnd"/>
      <w:r>
        <w:t xml:space="preserve"> modeling</w:t>
      </w:r>
    </w:p>
    <w:p w:rsidR="00347E4A" w:rsidRDefault="00347E4A">
      <w:pPr>
        <w:pStyle w:val="BodyText"/>
        <w:rPr>
          <w:sz w:val="20"/>
        </w:rPr>
      </w:pPr>
    </w:p>
    <w:p w:rsidR="00347E4A" w:rsidRDefault="00347E4A">
      <w:pPr>
        <w:pStyle w:val="BodyText"/>
        <w:spacing w:before="11"/>
      </w:pPr>
    </w:p>
    <w:p w:rsidR="00347E4A" w:rsidRDefault="00C67B4B">
      <w:pPr>
        <w:pStyle w:val="BodyText"/>
        <w:spacing w:before="89"/>
        <w:ind w:left="120"/>
      </w:pPr>
      <w:r>
        <w:t>Recent Publications:</w:t>
      </w:r>
    </w:p>
    <w:p w:rsidR="00280C21" w:rsidRDefault="00280C21" w:rsidP="00F935A8">
      <w:pPr>
        <w:pStyle w:val="BodyText"/>
        <w:numPr>
          <w:ilvl w:val="0"/>
          <w:numId w:val="4"/>
        </w:numPr>
        <w:spacing w:before="89"/>
        <w:jc w:val="both"/>
      </w:pPr>
      <w:r w:rsidRPr="00280C21">
        <w:t xml:space="preserve">J. </w:t>
      </w:r>
      <w:proofErr w:type="spellStart"/>
      <w:r w:rsidRPr="00280C21">
        <w:t>Karthick</w:t>
      </w:r>
      <w:proofErr w:type="spellEnd"/>
      <w:r w:rsidRPr="00280C21">
        <w:t xml:space="preserve">, </w:t>
      </w:r>
      <w:proofErr w:type="spellStart"/>
      <w:r w:rsidRPr="00280C21">
        <w:t>R.Samuel</w:t>
      </w:r>
      <w:proofErr w:type="spellEnd"/>
      <w:r w:rsidRPr="00280C21">
        <w:t xml:space="preserve"> </w:t>
      </w:r>
      <w:proofErr w:type="spellStart"/>
      <w:r w:rsidRPr="00280C21">
        <w:t>Devadoss</w:t>
      </w:r>
      <w:proofErr w:type="spellEnd"/>
      <w:r w:rsidRPr="00280C21">
        <w:t xml:space="preserve">, </w:t>
      </w:r>
      <w:proofErr w:type="spellStart"/>
      <w:r w:rsidRPr="00280C21">
        <w:t>S.Sharmila</w:t>
      </w:r>
      <w:proofErr w:type="spellEnd"/>
      <w:r w:rsidRPr="00280C21">
        <w:t xml:space="preserve">, and </w:t>
      </w:r>
      <w:proofErr w:type="spellStart"/>
      <w:r w:rsidRPr="00280C21">
        <w:t>S.Karthikeyan</w:t>
      </w:r>
      <w:proofErr w:type="spellEnd"/>
      <w:proofErr w:type="gramStart"/>
      <w:r w:rsidRPr="00280C21">
        <w:t>,(</w:t>
      </w:r>
      <w:proofErr w:type="gramEnd"/>
      <w:r w:rsidRPr="00280C21">
        <w:t xml:space="preserve">2020) Assessment </w:t>
      </w:r>
      <w:r>
        <w:t xml:space="preserve">  `</w:t>
      </w:r>
      <w:r w:rsidR="00F935A8">
        <w:t>o</w:t>
      </w:r>
      <w:r w:rsidRPr="00280C21">
        <w:t xml:space="preserve">f Meteorological Parameters For Flat Terrain Condition By Using AERMET a </w:t>
      </w:r>
      <w:r>
        <w:t>`</w:t>
      </w:r>
      <w:r w:rsidRPr="00280C21">
        <w:t xml:space="preserve">Pre-Processor Dispersion Model, Research Journal of Chemistry and Environment., </w:t>
      </w:r>
      <w:r>
        <w:t>`</w:t>
      </w:r>
      <w:r w:rsidRPr="00280C21">
        <w:t>24(8), 96-107.</w:t>
      </w:r>
    </w:p>
    <w:p w:rsidR="00347E4A" w:rsidRDefault="00347E4A" w:rsidP="00280C21">
      <w:pPr>
        <w:pStyle w:val="BodyText"/>
        <w:spacing w:before="1"/>
        <w:jc w:val="both"/>
      </w:pPr>
    </w:p>
    <w:p w:rsidR="00347E4A" w:rsidRPr="00F935A8" w:rsidRDefault="00C67B4B" w:rsidP="00F935A8">
      <w:pPr>
        <w:pStyle w:val="ListParagraph"/>
        <w:numPr>
          <w:ilvl w:val="0"/>
          <w:numId w:val="4"/>
        </w:numPr>
        <w:tabs>
          <w:tab w:val="left" w:pos="481"/>
        </w:tabs>
        <w:ind w:right="118"/>
        <w:rPr>
          <w:sz w:val="28"/>
        </w:rPr>
      </w:pPr>
      <w:proofErr w:type="spellStart"/>
      <w:r w:rsidRPr="00F935A8">
        <w:rPr>
          <w:sz w:val="28"/>
        </w:rPr>
        <w:t>Karthick.J</w:t>
      </w:r>
      <w:proofErr w:type="spellEnd"/>
      <w:r w:rsidRPr="00F935A8">
        <w:rPr>
          <w:sz w:val="28"/>
        </w:rPr>
        <w:t xml:space="preserve">, Samuel </w:t>
      </w:r>
      <w:proofErr w:type="spellStart"/>
      <w:r w:rsidRPr="00F935A8">
        <w:rPr>
          <w:sz w:val="28"/>
        </w:rPr>
        <w:t>Devadoss.R</w:t>
      </w:r>
      <w:proofErr w:type="spellEnd"/>
      <w:r w:rsidRPr="00F935A8">
        <w:rPr>
          <w:sz w:val="28"/>
        </w:rPr>
        <w:t xml:space="preserve">, </w:t>
      </w:r>
      <w:proofErr w:type="spellStart"/>
      <w:r w:rsidRPr="00F935A8">
        <w:rPr>
          <w:sz w:val="28"/>
        </w:rPr>
        <w:t>Sharmila.S</w:t>
      </w:r>
      <w:proofErr w:type="spellEnd"/>
      <w:r w:rsidRPr="00F935A8">
        <w:rPr>
          <w:sz w:val="28"/>
        </w:rPr>
        <w:t xml:space="preserve"> and </w:t>
      </w:r>
      <w:proofErr w:type="spellStart"/>
      <w:r w:rsidRPr="00F935A8">
        <w:rPr>
          <w:sz w:val="28"/>
        </w:rPr>
        <w:t>Natesan.R</w:t>
      </w:r>
      <w:proofErr w:type="spellEnd"/>
      <w:r w:rsidRPr="00F935A8">
        <w:rPr>
          <w:sz w:val="28"/>
        </w:rPr>
        <w:t xml:space="preserve">. (2020). </w:t>
      </w:r>
      <w:r w:rsidRPr="00F935A8">
        <w:rPr>
          <w:sz w:val="28"/>
        </w:rPr>
        <w:t>investigational assessment on gaseous stack Emi</w:t>
      </w:r>
      <w:r w:rsidRPr="00F935A8">
        <w:rPr>
          <w:sz w:val="28"/>
        </w:rPr>
        <w:t xml:space="preserve">ssions from liquid form of fuels under various Loading conditions’. Poll Res.39, </w:t>
      </w:r>
      <w:proofErr w:type="spellStart"/>
      <w:r w:rsidRPr="00F935A8">
        <w:rPr>
          <w:sz w:val="28"/>
        </w:rPr>
        <w:t>pp</w:t>
      </w:r>
      <w:proofErr w:type="spellEnd"/>
      <w:r w:rsidRPr="00F935A8">
        <w:rPr>
          <w:sz w:val="28"/>
        </w:rPr>
        <w:t xml:space="preserve"> S113 –</w:t>
      </w:r>
      <w:r w:rsidRPr="00F935A8">
        <w:rPr>
          <w:spacing w:val="-12"/>
          <w:sz w:val="28"/>
        </w:rPr>
        <w:t xml:space="preserve"> </w:t>
      </w:r>
      <w:r w:rsidRPr="00F935A8">
        <w:rPr>
          <w:sz w:val="28"/>
        </w:rPr>
        <w:t>S119.</w:t>
      </w:r>
    </w:p>
    <w:p w:rsidR="00347E4A" w:rsidRDefault="00347E4A" w:rsidP="00280C21">
      <w:pPr>
        <w:pStyle w:val="BodyText"/>
        <w:spacing w:before="10"/>
        <w:jc w:val="both"/>
        <w:rPr>
          <w:sz w:val="27"/>
        </w:rPr>
      </w:pPr>
    </w:p>
    <w:p w:rsidR="00347E4A" w:rsidRPr="00F935A8" w:rsidRDefault="00C67B4B" w:rsidP="00F935A8">
      <w:pPr>
        <w:pStyle w:val="ListParagraph"/>
        <w:numPr>
          <w:ilvl w:val="0"/>
          <w:numId w:val="4"/>
        </w:numPr>
        <w:tabs>
          <w:tab w:val="left" w:pos="481"/>
        </w:tabs>
        <w:ind w:right="115"/>
        <w:rPr>
          <w:sz w:val="28"/>
        </w:rPr>
      </w:pPr>
      <w:proofErr w:type="spellStart"/>
      <w:r w:rsidRPr="00F935A8">
        <w:rPr>
          <w:sz w:val="28"/>
        </w:rPr>
        <w:t>Karthick.J</w:t>
      </w:r>
      <w:proofErr w:type="spellEnd"/>
      <w:r w:rsidRPr="00F935A8">
        <w:rPr>
          <w:sz w:val="28"/>
        </w:rPr>
        <w:t xml:space="preserve"> and Samuel </w:t>
      </w:r>
      <w:proofErr w:type="spellStart"/>
      <w:r w:rsidRPr="00F935A8">
        <w:rPr>
          <w:sz w:val="28"/>
        </w:rPr>
        <w:t>Devadoss.R</w:t>
      </w:r>
      <w:proofErr w:type="spellEnd"/>
      <w:r w:rsidRPr="00F935A8">
        <w:rPr>
          <w:sz w:val="28"/>
        </w:rPr>
        <w:t xml:space="preserve">. (2019). ‘Comparative study on air </w:t>
      </w:r>
      <w:proofErr w:type="spellStart"/>
      <w:r w:rsidRPr="00F935A8">
        <w:rPr>
          <w:sz w:val="28"/>
        </w:rPr>
        <w:t>ontaminants</w:t>
      </w:r>
      <w:proofErr w:type="spellEnd"/>
      <w:r w:rsidRPr="00F935A8">
        <w:rPr>
          <w:sz w:val="28"/>
        </w:rPr>
        <w:t xml:space="preserve"> discharged from several industrial stacks operated from various forms of fuel</w:t>
      </w:r>
      <w:r w:rsidRPr="00F935A8">
        <w:rPr>
          <w:sz w:val="28"/>
        </w:rPr>
        <w:t xml:space="preserve">s’. Disaster Advances. 12 (11), </w:t>
      </w:r>
      <w:proofErr w:type="spellStart"/>
      <w:r w:rsidRPr="00F935A8">
        <w:rPr>
          <w:sz w:val="28"/>
        </w:rPr>
        <w:t>pp</w:t>
      </w:r>
      <w:proofErr w:type="spellEnd"/>
      <w:r w:rsidRPr="00F935A8">
        <w:rPr>
          <w:sz w:val="28"/>
        </w:rPr>
        <w:t xml:space="preserve"> 7 –</w:t>
      </w:r>
      <w:r w:rsidRPr="00F935A8">
        <w:rPr>
          <w:spacing w:val="-3"/>
          <w:sz w:val="28"/>
        </w:rPr>
        <w:t xml:space="preserve"> </w:t>
      </w:r>
      <w:r w:rsidRPr="00F935A8">
        <w:rPr>
          <w:sz w:val="28"/>
        </w:rPr>
        <w:t>14.</w:t>
      </w:r>
    </w:p>
    <w:p w:rsidR="00347E4A" w:rsidRPr="00F935A8" w:rsidRDefault="00C67B4B" w:rsidP="00F935A8">
      <w:pPr>
        <w:pStyle w:val="ListParagraph"/>
        <w:numPr>
          <w:ilvl w:val="0"/>
          <w:numId w:val="4"/>
        </w:numPr>
        <w:tabs>
          <w:tab w:val="left" w:pos="481"/>
        </w:tabs>
        <w:spacing w:before="228"/>
        <w:rPr>
          <w:sz w:val="28"/>
        </w:rPr>
      </w:pPr>
      <w:proofErr w:type="spellStart"/>
      <w:r w:rsidRPr="00F935A8">
        <w:rPr>
          <w:sz w:val="28"/>
        </w:rPr>
        <w:t>Karthick.</w:t>
      </w:r>
      <w:bookmarkStart w:id="0" w:name="_GoBack"/>
      <w:bookmarkEnd w:id="0"/>
      <w:r w:rsidRPr="00F935A8">
        <w:rPr>
          <w:sz w:val="28"/>
        </w:rPr>
        <w:t>J</w:t>
      </w:r>
      <w:proofErr w:type="spellEnd"/>
      <w:r w:rsidRPr="00F935A8">
        <w:rPr>
          <w:sz w:val="28"/>
        </w:rPr>
        <w:t xml:space="preserve">, </w:t>
      </w:r>
      <w:proofErr w:type="spellStart"/>
      <w:r w:rsidRPr="00F935A8">
        <w:rPr>
          <w:sz w:val="28"/>
        </w:rPr>
        <w:t>Natesan.R</w:t>
      </w:r>
      <w:proofErr w:type="spellEnd"/>
      <w:r w:rsidRPr="00F935A8">
        <w:rPr>
          <w:sz w:val="28"/>
        </w:rPr>
        <w:t xml:space="preserve">, Samuel </w:t>
      </w:r>
      <w:proofErr w:type="spellStart"/>
      <w:r w:rsidRPr="00F935A8">
        <w:rPr>
          <w:sz w:val="28"/>
        </w:rPr>
        <w:t>Devadoss</w:t>
      </w:r>
      <w:proofErr w:type="spellEnd"/>
      <w:r w:rsidRPr="00F935A8">
        <w:rPr>
          <w:sz w:val="28"/>
        </w:rPr>
        <w:t xml:space="preserve">. R and </w:t>
      </w:r>
      <w:proofErr w:type="spellStart"/>
      <w:r w:rsidRPr="00F935A8">
        <w:rPr>
          <w:sz w:val="28"/>
        </w:rPr>
        <w:t>Shanaz</w:t>
      </w:r>
      <w:proofErr w:type="spellEnd"/>
      <w:r w:rsidRPr="00F935A8">
        <w:rPr>
          <w:sz w:val="28"/>
        </w:rPr>
        <w:t xml:space="preserve"> </w:t>
      </w:r>
      <w:proofErr w:type="spellStart"/>
      <w:r w:rsidRPr="00F935A8">
        <w:rPr>
          <w:sz w:val="28"/>
        </w:rPr>
        <w:t>Fathima</w:t>
      </w:r>
      <w:proofErr w:type="spellEnd"/>
      <w:r w:rsidRPr="00F935A8">
        <w:rPr>
          <w:sz w:val="28"/>
        </w:rPr>
        <w:t xml:space="preserve"> A. (2019). </w:t>
      </w:r>
      <w:r w:rsidRPr="00F935A8">
        <w:rPr>
          <w:sz w:val="28"/>
        </w:rPr>
        <w:t xml:space="preserve">Limited environmental impact (Air Pollution) evaluation for a Tamilnadu Port, India’ Eco. </w:t>
      </w:r>
      <w:proofErr w:type="spellStart"/>
      <w:r w:rsidRPr="00F935A8">
        <w:rPr>
          <w:sz w:val="28"/>
        </w:rPr>
        <w:t>Env</w:t>
      </w:r>
      <w:proofErr w:type="spellEnd"/>
      <w:r w:rsidRPr="00F935A8">
        <w:rPr>
          <w:sz w:val="28"/>
        </w:rPr>
        <w:t>. &amp;</w:t>
      </w:r>
      <w:r w:rsidRPr="00F935A8">
        <w:rPr>
          <w:spacing w:val="-5"/>
          <w:sz w:val="28"/>
        </w:rPr>
        <w:t xml:space="preserve"> </w:t>
      </w:r>
      <w:proofErr w:type="gramStart"/>
      <w:r w:rsidRPr="00F935A8">
        <w:rPr>
          <w:sz w:val="28"/>
        </w:rPr>
        <w:t>Cons.25(</w:t>
      </w:r>
      <w:proofErr w:type="gramEnd"/>
      <w:r w:rsidRPr="00F935A8">
        <w:rPr>
          <w:sz w:val="28"/>
        </w:rPr>
        <w:t>1),pp347-351.</w:t>
      </w:r>
    </w:p>
    <w:p w:rsidR="00347E4A" w:rsidRDefault="00347E4A" w:rsidP="00280C21">
      <w:pPr>
        <w:pStyle w:val="BodyText"/>
        <w:spacing w:before="1"/>
        <w:jc w:val="both"/>
        <w:rPr>
          <w:sz w:val="32"/>
        </w:rPr>
      </w:pPr>
    </w:p>
    <w:p w:rsidR="00347E4A" w:rsidRPr="00F935A8" w:rsidRDefault="00C67B4B" w:rsidP="00F935A8">
      <w:pPr>
        <w:pStyle w:val="ListParagraph"/>
        <w:numPr>
          <w:ilvl w:val="0"/>
          <w:numId w:val="4"/>
        </w:numPr>
        <w:tabs>
          <w:tab w:val="left" w:pos="481"/>
        </w:tabs>
        <w:spacing w:line="242" w:lineRule="auto"/>
        <w:ind w:right="102"/>
        <w:rPr>
          <w:sz w:val="28"/>
        </w:rPr>
      </w:pPr>
      <w:r w:rsidRPr="00F935A8">
        <w:rPr>
          <w:sz w:val="28"/>
        </w:rPr>
        <w:t xml:space="preserve">J. </w:t>
      </w:r>
      <w:proofErr w:type="spellStart"/>
      <w:r w:rsidRPr="00F935A8">
        <w:rPr>
          <w:sz w:val="28"/>
        </w:rPr>
        <w:t>Karthick</w:t>
      </w:r>
      <w:proofErr w:type="spellEnd"/>
      <w:r w:rsidRPr="00F935A8">
        <w:rPr>
          <w:sz w:val="28"/>
        </w:rPr>
        <w:t xml:space="preserve"> and R. Samuel </w:t>
      </w:r>
      <w:proofErr w:type="spellStart"/>
      <w:r w:rsidRPr="00F935A8">
        <w:rPr>
          <w:sz w:val="28"/>
        </w:rPr>
        <w:t>Devadoss</w:t>
      </w:r>
      <w:proofErr w:type="spellEnd"/>
      <w:r w:rsidRPr="00F935A8">
        <w:rPr>
          <w:sz w:val="28"/>
        </w:rPr>
        <w:t xml:space="preserve"> ""</w:t>
      </w:r>
      <w:proofErr w:type="spellStart"/>
      <w:r w:rsidRPr="00F935A8">
        <w:rPr>
          <w:sz w:val="28"/>
        </w:rPr>
        <w:t>Behaviour</w:t>
      </w:r>
      <w:proofErr w:type="spellEnd"/>
      <w:r w:rsidRPr="00F935A8">
        <w:rPr>
          <w:sz w:val="28"/>
        </w:rPr>
        <w:t xml:space="preserve"> and the influence of </w:t>
      </w:r>
      <w:r w:rsidR="00280C21" w:rsidRPr="00F935A8">
        <w:rPr>
          <w:sz w:val="28"/>
        </w:rPr>
        <w:t>M</w:t>
      </w:r>
      <w:r w:rsidRPr="00F935A8">
        <w:rPr>
          <w:sz w:val="28"/>
        </w:rPr>
        <w:t>eteorological parameters towards air pollutant dispersion modelling studies, Manali Industrial area, Chennai, India", Journal of Ecology, Environment and Conservation, 24 (4) : 2018; pp.</w:t>
      </w:r>
      <w:r w:rsidRPr="00F935A8">
        <w:rPr>
          <w:spacing w:val="-10"/>
          <w:sz w:val="28"/>
        </w:rPr>
        <w:t xml:space="preserve"> </w:t>
      </w:r>
      <w:r w:rsidR="00280C21" w:rsidRPr="00F935A8">
        <w:rPr>
          <w:sz w:val="28"/>
        </w:rPr>
        <w:t>(1822-1828)</w:t>
      </w:r>
    </w:p>
    <w:sectPr w:rsidR="00347E4A" w:rsidRPr="00F935A8">
      <w:type w:val="continuous"/>
      <w:pgSz w:w="12240" w:h="15840"/>
      <w:pgMar w:top="136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994671"/>
    <w:multiLevelType w:val="hybridMultilevel"/>
    <w:tmpl w:val="66CCFAFE"/>
    <w:lvl w:ilvl="0" w:tplc="40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24713911"/>
    <w:multiLevelType w:val="hybridMultilevel"/>
    <w:tmpl w:val="075A5DC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B24A50"/>
    <w:multiLevelType w:val="hybridMultilevel"/>
    <w:tmpl w:val="617EA67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D2150C"/>
    <w:multiLevelType w:val="hybridMultilevel"/>
    <w:tmpl w:val="388A5B4C"/>
    <w:lvl w:ilvl="0" w:tplc="E84A11AA">
      <w:numFmt w:val="bullet"/>
      <w:lvlText w:val=""/>
      <w:lvlJc w:val="left"/>
      <w:pPr>
        <w:ind w:left="480" w:hanging="360"/>
      </w:pPr>
      <w:rPr>
        <w:rFonts w:ascii="Symbol" w:eastAsia="Symbol" w:hAnsi="Symbol" w:cs="Symbol" w:hint="default"/>
        <w:w w:val="100"/>
        <w:sz w:val="28"/>
        <w:szCs w:val="28"/>
        <w:lang w:val="en-US" w:eastAsia="en-US" w:bidi="en-US"/>
      </w:rPr>
    </w:lvl>
    <w:lvl w:ilvl="1" w:tplc="F294D172">
      <w:numFmt w:val="bullet"/>
      <w:lvlText w:val="•"/>
      <w:lvlJc w:val="left"/>
      <w:pPr>
        <w:ind w:left="1392" w:hanging="360"/>
      </w:pPr>
      <w:rPr>
        <w:rFonts w:hint="default"/>
        <w:lang w:val="en-US" w:eastAsia="en-US" w:bidi="en-US"/>
      </w:rPr>
    </w:lvl>
    <w:lvl w:ilvl="2" w:tplc="B6021032">
      <w:numFmt w:val="bullet"/>
      <w:lvlText w:val="•"/>
      <w:lvlJc w:val="left"/>
      <w:pPr>
        <w:ind w:left="2304" w:hanging="360"/>
      </w:pPr>
      <w:rPr>
        <w:rFonts w:hint="default"/>
        <w:lang w:val="en-US" w:eastAsia="en-US" w:bidi="en-US"/>
      </w:rPr>
    </w:lvl>
    <w:lvl w:ilvl="3" w:tplc="A6629FA4">
      <w:numFmt w:val="bullet"/>
      <w:lvlText w:val="•"/>
      <w:lvlJc w:val="left"/>
      <w:pPr>
        <w:ind w:left="3216" w:hanging="360"/>
      </w:pPr>
      <w:rPr>
        <w:rFonts w:hint="default"/>
        <w:lang w:val="en-US" w:eastAsia="en-US" w:bidi="en-US"/>
      </w:rPr>
    </w:lvl>
    <w:lvl w:ilvl="4" w:tplc="00C4973A">
      <w:numFmt w:val="bullet"/>
      <w:lvlText w:val="•"/>
      <w:lvlJc w:val="left"/>
      <w:pPr>
        <w:ind w:left="4128" w:hanging="360"/>
      </w:pPr>
      <w:rPr>
        <w:rFonts w:hint="default"/>
        <w:lang w:val="en-US" w:eastAsia="en-US" w:bidi="en-US"/>
      </w:rPr>
    </w:lvl>
    <w:lvl w:ilvl="5" w:tplc="35A43486">
      <w:numFmt w:val="bullet"/>
      <w:lvlText w:val="•"/>
      <w:lvlJc w:val="left"/>
      <w:pPr>
        <w:ind w:left="5040" w:hanging="360"/>
      </w:pPr>
      <w:rPr>
        <w:rFonts w:hint="default"/>
        <w:lang w:val="en-US" w:eastAsia="en-US" w:bidi="en-US"/>
      </w:rPr>
    </w:lvl>
    <w:lvl w:ilvl="6" w:tplc="699E40C2">
      <w:numFmt w:val="bullet"/>
      <w:lvlText w:val="•"/>
      <w:lvlJc w:val="left"/>
      <w:pPr>
        <w:ind w:left="5952" w:hanging="360"/>
      </w:pPr>
      <w:rPr>
        <w:rFonts w:hint="default"/>
        <w:lang w:val="en-US" w:eastAsia="en-US" w:bidi="en-US"/>
      </w:rPr>
    </w:lvl>
    <w:lvl w:ilvl="7" w:tplc="CBD2AD48">
      <w:numFmt w:val="bullet"/>
      <w:lvlText w:val="•"/>
      <w:lvlJc w:val="left"/>
      <w:pPr>
        <w:ind w:left="6864" w:hanging="360"/>
      </w:pPr>
      <w:rPr>
        <w:rFonts w:hint="default"/>
        <w:lang w:val="en-US" w:eastAsia="en-US" w:bidi="en-US"/>
      </w:rPr>
    </w:lvl>
    <w:lvl w:ilvl="8" w:tplc="3BC09788">
      <w:numFmt w:val="bullet"/>
      <w:lvlText w:val="•"/>
      <w:lvlJc w:val="left"/>
      <w:pPr>
        <w:ind w:left="7776" w:hanging="360"/>
      </w:pPr>
      <w:rPr>
        <w:rFonts w:hint="default"/>
        <w:lang w:val="en-US" w:eastAsia="en-US" w:bidi="en-US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E4A"/>
    <w:rsid w:val="00280C21"/>
    <w:rsid w:val="00347E4A"/>
    <w:rsid w:val="00BE5125"/>
    <w:rsid w:val="00C67B4B"/>
    <w:rsid w:val="00F93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42BB55-0AF2-4F80-AA75-276205768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480" w:right="114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rthikj@hindustanuniv.ac.i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KARTHICK JAYABALAN</cp:lastModifiedBy>
  <cp:revision>2</cp:revision>
  <dcterms:created xsi:type="dcterms:W3CDTF">2020-11-22T15:57:00Z</dcterms:created>
  <dcterms:modified xsi:type="dcterms:W3CDTF">2020-11-22T15:57:00Z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2020-11-22T00:00:00Z</vt:filetime>
  </property>
</Properties>
</file>